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3B9C5" w14:textId="60F57E61" w:rsidR="00007B03" w:rsidRDefault="00007B03" w:rsidP="00707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Rīgas pašvaldības aģentūra “Rīgas Gaisma” ir uzsākusi divu </w:t>
      </w:r>
      <w:r w:rsidR="00707CA2">
        <w:rPr>
          <w:rFonts w:asciiTheme="majorHAnsi" w:hAnsiTheme="majorHAnsi"/>
        </w:rPr>
        <w:t xml:space="preserve">projektu īstenošanu </w:t>
      </w:r>
      <w:r>
        <w:rPr>
          <w:rFonts w:asciiTheme="majorHAnsi" w:hAnsiTheme="majorHAnsi"/>
        </w:rPr>
        <w:t>E</w:t>
      </w:r>
      <w:r w:rsidR="00707CA2">
        <w:rPr>
          <w:rFonts w:asciiTheme="majorHAnsi" w:hAnsiTheme="majorHAnsi"/>
        </w:rPr>
        <w:t>misiju kvotu izsoles instrumenta</w:t>
      </w:r>
      <w:r>
        <w:rPr>
          <w:rFonts w:asciiTheme="majorHAnsi" w:hAnsiTheme="majorHAnsi"/>
        </w:rPr>
        <w:t xml:space="preserve"> </w:t>
      </w:r>
      <w:r w:rsidR="00707CA2" w:rsidRPr="00707CA2">
        <w:rPr>
          <w:rFonts w:asciiTheme="majorHAnsi" w:hAnsiTheme="majorHAnsi"/>
        </w:rPr>
        <w:t>“Siltumnīcefekta gāzu emisiju samazināšana ar viedajām pilsētvides tehnoloģijām”</w:t>
      </w:r>
      <w:r w:rsidR="00707CA2">
        <w:rPr>
          <w:rFonts w:asciiTheme="majorHAnsi" w:hAnsiTheme="majorHAnsi"/>
        </w:rPr>
        <w:t xml:space="preserve"> ietvaros.</w:t>
      </w:r>
    </w:p>
    <w:p w14:paraId="7CBAACD4" w14:textId="77777777" w:rsidR="00007B03" w:rsidRDefault="00007B03">
      <w:pPr>
        <w:rPr>
          <w:rFonts w:asciiTheme="majorHAnsi" w:hAnsiTheme="majorHAnsi"/>
        </w:rPr>
      </w:pPr>
    </w:p>
    <w:p w14:paraId="332992D5" w14:textId="3076C952" w:rsidR="00007B03" w:rsidRDefault="00007B03" w:rsidP="000760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Projekta </w:t>
      </w:r>
      <w:r w:rsidRPr="00007B03">
        <w:rPr>
          <w:rFonts w:asciiTheme="majorHAnsi" w:hAnsiTheme="majorHAnsi"/>
          <w:b/>
        </w:rPr>
        <w:t>“Viedo tehnoloģiju ieviešana Rīgas pilsētas apgaismojuma sistēmā”</w:t>
      </w:r>
      <w:r>
        <w:rPr>
          <w:rFonts w:asciiTheme="majorHAnsi" w:hAnsiTheme="majorHAnsi"/>
        </w:rPr>
        <w:t xml:space="preserve"> </w:t>
      </w:r>
      <w:r w:rsidR="000D66B9">
        <w:rPr>
          <w:rFonts w:asciiTheme="majorHAnsi" w:hAnsiTheme="majorHAnsi"/>
        </w:rPr>
        <w:t xml:space="preserve">ar id.nr. EKII-3/21 </w:t>
      </w:r>
      <w:r>
        <w:rPr>
          <w:rFonts w:asciiTheme="majorHAnsi" w:hAnsiTheme="majorHAnsi"/>
        </w:rPr>
        <w:t>ietvaros ir plānota esošo 2716 nātrija apgaismes objektu nomaiņa</w:t>
      </w:r>
      <w:r w:rsidRPr="00007B03">
        <w:rPr>
          <w:rFonts w:asciiTheme="majorHAnsi" w:hAnsiTheme="majorHAnsi"/>
        </w:rPr>
        <w:t xml:space="preserve"> uz LED apgaismes objektiem, kas aprīkoti ar </w:t>
      </w:r>
      <w:r>
        <w:rPr>
          <w:rFonts w:asciiTheme="majorHAnsi" w:hAnsiTheme="majorHAnsi"/>
        </w:rPr>
        <w:t xml:space="preserve">viedajām pilsētvides tehnoloģijām - </w:t>
      </w:r>
      <w:r w:rsidRPr="00007B0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ndividuāliem kustības sensoriem un </w:t>
      </w:r>
      <w:r w:rsidRPr="00007B03">
        <w:rPr>
          <w:rFonts w:asciiTheme="majorHAnsi" w:hAnsiTheme="majorHAnsi"/>
        </w:rPr>
        <w:t>3 aut</w:t>
      </w:r>
      <w:r w:rsidR="00D32C5F">
        <w:rPr>
          <w:rFonts w:asciiTheme="majorHAnsi" w:hAnsiTheme="majorHAnsi"/>
        </w:rPr>
        <w:t>o</w:t>
      </w:r>
      <w:r w:rsidRPr="00007B03">
        <w:rPr>
          <w:rFonts w:asciiTheme="majorHAnsi" w:hAnsiTheme="majorHAnsi"/>
        </w:rPr>
        <w:t>m</w:t>
      </w:r>
      <w:r>
        <w:rPr>
          <w:rFonts w:asciiTheme="majorHAnsi" w:hAnsiTheme="majorHAnsi"/>
        </w:rPr>
        <w:t>obiļu plūsmas kontroles sistēmām.</w:t>
      </w:r>
    </w:p>
    <w:p w14:paraId="51551825" w14:textId="77777777" w:rsidR="0007605C" w:rsidRDefault="0007605C" w:rsidP="00007B03">
      <w:pPr>
        <w:rPr>
          <w:rFonts w:asciiTheme="majorHAnsi" w:hAnsiTheme="majorHAnsi"/>
        </w:rPr>
      </w:pPr>
    </w:p>
    <w:p w14:paraId="5CF2CD7E" w14:textId="48F01B72" w:rsidR="00007B03" w:rsidRPr="00007B03" w:rsidRDefault="0007605C" w:rsidP="00007B03">
      <w:pPr>
        <w:rPr>
          <w:rFonts w:asciiTheme="majorHAnsi" w:hAnsiTheme="majorHAnsi"/>
        </w:rPr>
      </w:pPr>
      <w:r>
        <w:rPr>
          <w:rFonts w:asciiTheme="majorHAnsi" w:hAnsiTheme="majorHAnsi"/>
        </w:rPr>
        <w:t>Projekta īstenošana</w:t>
      </w:r>
      <w:r w:rsidR="00C8228D" w:rsidRPr="00C8228D">
        <w:rPr>
          <w:rFonts w:asciiTheme="majorHAnsi" w:hAnsiTheme="majorHAnsi"/>
        </w:rPr>
        <w:t xml:space="preserve"> </w:t>
      </w:r>
      <w:r w:rsidR="00C8228D">
        <w:rPr>
          <w:rFonts w:asciiTheme="majorHAnsi" w:hAnsiTheme="majorHAnsi"/>
        </w:rPr>
        <w:t xml:space="preserve">nodrošinās </w:t>
      </w:r>
      <w:r>
        <w:rPr>
          <w:rFonts w:asciiTheme="majorHAnsi" w:hAnsiTheme="majorHAnsi"/>
        </w:rPr>
        <w:t>šādus rezultātus</w:t>
      </w:r>
      <w:r w:rsidR="00007B03">
        <w:rPr>
          <w:rFonts w:asciiTheme="majorHAnsi" w:hAnsiTheme="majorHAnsi"/>
        </w:rPr>
        <w:t>:</w:t>
      </w:r>
    </w:p>
    <w:p w14:paraId="69C24BFD" w14:textId="77777777" w:rsidR="00007B03" w:rsidRPr="00007B03" w:rsidRDefault="00007B03" w:rsidP="00007B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B03">
        <w:rPr>
          <w:rFonts w:asciiTheme="majorHAnsi" w:hAnsiTheme="majorHAnsi"/>
        </w:rPr>
        <w:t>Elektroenerģijas ekonomija 1 540 934,45 kWh gadā;</w:t>
      </w:r>
    </w:p>
    <w:p w14:paraId="5DEA145B" w14:textId="77777777" w:rsidR="00007B03" w:rsidRPr="00007B03" w:rsidRDefault="00007B03" w:rsidP="00007B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B03">
        <w:rPr>
          <w:rFonts w:asciiTheme="majorHAnsi" w:hAnsiTheme="majorHAnsi"/>
        </w:rPr>
        <w:t>Oglekļa dioksīda emisiju samazinājums 167 961 kg CO2/gadā;</w:t>
      </w:r>
    </w:p>
    <w:p w14:paraId="781BD307" w14:textId="439105B1" w:rsidR="00007B03" w:rsidRPr="00007B03" w:rsidRDefault="00007B03" w:rsidP="00007B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B03">
        <w:rPr>
          <w:rFonts w:asciiTheme="majorHAnsi" w:hAnsiTheme="majorHAnsi"/>
        </w:rPr>
        <w:t>Oglekļa dioksīda emisijas samazinājuma efektivitātes rādītājs 0,1189 kg CO2 gadā/eiro</w:t>
      </w:r>
      <w:r w:rsidR="00E75DD3">
        <w:rPr>
          <w:rFonts w:asciiTheme="majorHAnsi" w:hAnsiTheme="majorHAnsi"/>
        </w:rPr>
        <w:t>.</w:t>
      </w:r>
    </w:p>
    <w:p w14:paraId="5E7BA9EE" w14:textId="77777777" w:rsidR="0077515A" w:rsidRDefault="0077515A">
      <w:pPr>
        <w:rPr>
          <w:rFonts w:asciiTheme="majorHAnsi" w:hAnsiTheme="majorHAnsi"/>
        </w:rPr>
      </w:pPr>
    </w:p>
    <w:p w14:paraId="45012EE9" w14:textId="4AF1DA2F" w:rsidR="0007605C" w:rsidRDefault="00882F9C" w:rsidP="00707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Projekta plānotās </w:t>
      </w:r>
      <w:r w:rsidR="009A7E7A">
        <w:rPr>
          <w:rFonts w:asciiTheme="majorHAnsi" w:hAnsiTheme="majorHAnsi"/>
        </w:rPr>
        <w:t xml:space="preserve">kopējās </w:t>
      </w:r>
      <w:r>
        <w:rPr>
          <w:rFonts w:asciiTheme="majorHAnsi" w:hAnsiTheme="majorHAnsi"/>
        </w:rPr>
        <w:t xml:space="preserve">izmaksas ir </w:t>
      </w:r>
      <w:r w:rsidRPr="00882F9C">
        <w:rPr>
          <w:rFonts w:asciiTheme="majorHAnsi" w:hAnsiTheme="majorHAnsi"/>
        </w:rPr>
        <w:t>2 668 774,79</w:t>
      </w:r>
      <w:r>
        <w:rPr>
          <w:rFonts w:asciiTheme="majorHAnsi" w:hAnsiTheme="majorHAnsi"/>
        </w:rPr>
        <w:t xml:space="preserve">. Emisiju kvotu izsoles instrumenta finansējums </w:t>
      </w:r>
      <w:r w:rsidRPr="00882F9C">
        <w:rPr>
          <w:rFonts w:asciiTheme="majorHAnsi" w:hAnsiTheme="majorHAnsi"/>
        </w:rPr>
        <w:t>1 411 583,36</w:t>
      </w:r>
      <w:r>
        <w:rPr>
          <w:rFonts w:asciiTheme="majorHAnsi" w:hAnsiTheme="majorHAnsi"/>
        </w:rPr>
        <w:t xml:space="preserve"> eiro.</w:t>
      </w:r>
    </w:p>
    <w:p w14:paraId="59718246" w14:textId="77777777" w:rsidR="0007605C" w:rsidRDefault="0007605C">
      <w:pPr>
        <w:rPr>
          <w:rFonts w:asciiTheme="majorHAnsi" w:hAnsiTheme="majorHAnsi"/>
        </w:rPr>
      </w:pPr>
    </w:p>
    <w:p w14:paraId="5FFF02DA" w14:textId="60FFA9C0" w:rsidR="00C8228D" w:rsidRDefault="00A51AA1" w:rsidP="00C8228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Projekta</w:t>
      </w:r>
      <w:r w:rsidRPr="00A51A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F6246B">
        <w:rPr>
          <w:rFonts w:asciiTheme="majorHAnsi" w:hAnsiTheme="majorHAnsi"/>
          <w:b/>
        </w:rPr>
        <w:t>"Siltumnīcefekta gāzu emisiju samazināšana, ieviešot viedās pilsētvides tehnoloģijas Rīgas apgaismojuma sistēmā"</w:t>
      </w:r>
      <w:r>
        <w:rPr>
          <w:rFonts w:asciiTheme="majorHAnsi" w:hAnsiTheme="majorHAnsi"/>
        </w:rPr>
        <w:t xml:space="preserve"> ar id.nr. EKII-3/20 ietvaros ir plānota</w:t>
      </w:r>
      <w:r w:rsidR="00C8228D">
        <w:rPr>
          <w:rFonts w:asciiTheme="majorHAnsi" w:hAnsiTheme="majorHAnsi"/>
        </w:rPr>
        <w:t xml:space="preserve"> esošo </w:t>
      </w:r>
      <w:r w:rsidR="00C8228D" w:rsidRPr="00C8228D">
        <w:rPr>
          <w:rFonts w:asciiTheme="majorHAnsi" w:hAnsiTheme="majorHAnsi"/>
        </w:rPr>
        <w:t>1718 nātrija apgaismes objektu nomaiņa uz LED apgaismes objektiem</w:t>
      </w:r>
      <w:r w:rsidR="00F6246B">
        <w:rPr>
          <w:rFonts w:asciiTheme="majorHAnsi" w:hAnsiTheme="majorHAnsi"/>
        </w:rPr>
        <w:t>,</w:t>
      </w:r>
      <w:r w:rsidR="00C8228D">
        <w:rPr>
          <w:rFonts w:asciiTheme="majorHAnsi" w:hAnsiTheme="majorHAnsi"/>
        </w:rPr>
        <w:t xml:space="preserve"> </w:t>
      </w:r>
      <w:r w:rsidR="00C8228D" w:rsidRPr="00007B03">
        <w:rPr>
          <w:rFonts w:asciiTheme="majorHAnsi" w:hAnsiTheme="majorHAnsi"/>
        </w:rPr>
        <w:t xml:space="preserve">kas aprīkoti ar </w:t>
      </w:r>
      <w:r w:rsidR="00C8228D">
        <w:rPr>
          <w:rFonts w:asciiTheme="majorHAnsi" w:hAnsiTheme="majorHAnsi"/>
        </w:rPr>
        <w:t xml:space="preserve">viedajām pilsētvides tehnoloģijām - </w:t>
      </w:r>
      <w:r w:rsidR="00C8228D" w:rsidRPr="00007B03">
        <w:rPr>
          <w:rFonts w:asciiTheme="majorHAnsi" w:hAnsiTheme="majorHAnsi"/>
        </w:rPr>
        <w:t>i</w:t>
      </w:r>
      <w:r w:rsidR="00C8228D">
        <w:rPr>
          <w:rFonts w:asciiTheme="majorHAnsi" w:hAnsiTheme="majorHAnsi"/>
        </w:rPr>
        <w:t xml:space="preserve">ndividuāliem kustības sensoriem un 2 </w:t>
      </w:r>
      <w:r w:rsidR="00C8228D" w:rsidRPr="00007B03">
        <w:rPr>
          <w:rFonts w:asciiTheme="majorHAnsi" w:hAnsiTheme="majorHAnsi"/>
        </w:rPr>
        <w:t>aut</w:t>
      </w:r>
      <w:r w:rsidR="00D32C5F">
        <w:rPr>
          <w:rFonts w:asciiTheme="majorHAnsi" w:hAnsiTheme="majorHAnsi"/>
        </w:rPr>
        <w:t>o</w:t>
      </w:r>
      <w:r w:rsidR="00C8228D" w:rsidRPr="00007B03">
        <w:rPr>
          <w:rFonts w:asciiTheme="majorHAnsi" w:hAnsiTheme="majorHAnsi"/>
        </w:rPr>
        <w:t>m</w:t>
      </w:r>
      <w:r w:rsidR="00C8228D">
        <w:rPr>
          <w:rFonts w:asciiTheme="majorHAnsi" w:hAnsiTheme="majorHAnsi"/>
        </w:rPr>
        <w:t>obiļu plūsmas kontroles sistēmām.</w:t>
      </w:r>
    </w:p>
    <w:p w14:paraId="04D598ED" w14:textId="77777777" w:rsidR="00C8228D" w:rsidRDefault="00C8228D" w:rsidP="00C8228D">
      <w:pPr>
        <w:rPr>
          <w:rFonts w:asciiTheme="majorHAnsi" w:hAnsiTheme="majorHAnsi"/>
        </w:rPr>
      </w:pPr>
    </w:p>
    <w:p w14:paraId="5B65F4BB" w14:textId="68D83F06" w:rsidR="00A51AA1" w:rsidRDefault="00C8228D">
      <w:pPr>
        <w:rPr>
          <w:rFonts w:asciiTheme="majorHAnsi" w:hAnsiTheme="majorHAnsi"/>
        </w:rPr>
      </w:pPr>
      <w:r>
        <w:rPr>
          <w:rFonts w:asciiTheme="majorHAnsi" w:hAnsiTheme="majorHAnsi"/>
        </w:rPr>
        <w:t>Projekta īstenošana nodrošinās šādus rezultātus:</w:t>
      </w:r>
    </w:p>
    <w:p w14:paraId="0A55205E" w14:textId="1E6DA435" w:rsidR="00C8228D" w:rsidRPr="00C8228D" w:rsidRDefault="00C8228D" w:rsidP="009A7E7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228D">
        <w:rPr>
          <w:rFonts w:asciiTheme="majorHAnsi" w:hAnsiTheme="majorHAnsi"/>
        </w:rPr>
        <w:t>Elektroenerģijas ekonomija 610 227,35 kWh gadā;</w:t>
      </w:r>
    </w:p>
    <w:p w14:paraId="7EC76C65" w14:textId="6F413727" w:rsidR="00C8228D" w:rsidRPr="00C8228D" w:rsidRDefault="00C8228D" w:rsidP="009A7E7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228D">
        <w:rPr>
          <w:rFonts w:asciiTheme="majorHAnsi" w:hAnsiTheme="majorHAnsi"/>
        </w:rPr>
        <w:t>Oglekļa dioksīda emisiju samazinājums 242 260,3 kg CO2/gadā;</w:t>
      </w:r>
    </w:p>
    <w:p w14:paraId="43964C03" w14:textId="725D96A1" w:rsidR="00C8228D" w:rsidRPr="00C8228D" w:rsidRDefault="00C8228D" w:rsidP="009A7E7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228D">
        <w:rPr>
          <w:rFonts w:asciiTheme="majorHAnsi" w:hAnsiTheme="majorHAnsi"/>
        </w:rPr>
        <w:t>Oglekļa dioksīda emisijas samazinājuma efektivitātes rādītājs 0,3109 kg CO2 gadā/eiro</w:t>
      </w:r>
      <w:r w:rsidR="005B5F68">
        <w:rPr>
          <w:rFonts w:asciiTheme="majorHAnsi" w:hAnsiTheme="majorHAnsi"/>
        </w:rPr>
        <w:t>.</w:t>
      </w:r>
    </w:p>
    <w:p w14:paraId="1F95C3DC" w14:textId="77777777" w:rsidR="009A7E7A" w:rsidRDefault="009A7E7A" w:rsidP="009A7E7A">
      <w:pPr>
        <w:jc w:val="both"/>
        <w:rPr>
          <w:rFonts w:asciiTheme="majorHAnsi" w:hAnsiTheme="majorHAnsi"/>
        </w:rPr>
      </w:pPr>
    </w:p>
    <w:p w14:paraId="692D9795" w14:textId="6471AC03" w:rsidR="009A7E7A" w:rsidRPr="009A7E7A" w:rsidRDefault="009A7E7A" w:rsidP="009A7E7A">
      <w:pPr>
        <w:jc w:val="both"/>
        <w:rPr>
          <w:rFonts w:asciiTheme="majorHAnsi" w:hAnsiTheme="majorHAnsi"/>
        </w:rPr>
      </w:pPr>
      <w:r w:rsidRPr="009A7E7A">
        <w:rPr>
          <w:rFonts w:asciiTheme="majorHAnsi" w:hAnsiTheme="majorHAnsi"/>
        </w:rPr>
        <w:t xml:space="preserve">Projekta plānotās </w:t>
      </w:r>
      <w:r>
        <w:rPr>
          <w:rFonts w:asciiTheme="majorHAnsi" w:hAnsiTheme="majorHAnsi"/>
        </w:rPr>
        <w:t xml:space="preserve">kopējās </w:t>
      </w:r>
      <w:r w:rsidRPr="009A7E7A">
        <w:rPr>
          <w:rFonts w:asciiTheme="majorHAnsi" w:hAnsiTheme="majorHAnsi"/>
        </w:rPr>
        <w:t xml:space="preserve">izmaksas ir </w:t>
      </w:r>
      <w:r w:rsidR="0041237B" w:rsidRPr="0041237B">
        <w:rPr>
          <w:rFonts w:asciiTheme="majorHAnsi" w:hAnsiTheme="majorHAnsi"/>
        </w:rPr>
        <w:t>1 270 9</w:t>
      </w:r>
      <w:bookmarkStart w:id="0" w:name="_GoBack"/>
      <w:bookmarkEnd w:id="0"/>
      <w:r w:rsidR="0041237B" w:rsidRPr="0041237B">
        <w:rPr>
          <w:rFonts w:asciiTheme="majorHAnsi" w:hAnsiTheme="majorHAnsi"/>
        </w:rPr>
        <w:t>85,69</w:t>
      </w:r>
      <w:r w:rsidRPr="009A7E7A">
        <w:rPr>
          <w:rFonts w:asciiTheme="majorHAnsi" w:hAnsiTheme="majorHAnsi"/>
        </w:rPr>
        <w:t xml:space="preserve">. Emisiju kvotu izsoles instrumenta finansējums </w:t>
      </w:r>
      <w:r w:rsidR="0041237B" w:rsidRPr="0041237B">
        <w:rPr>
          <w:rFonts w:asciiTheme="majorHAnsi" w:hAnsiTheme="majorHAnsi"/>
        </w:rPr>
        <w:t>735 280,98</w:t>
      </w:r>
      <w:r w:rsidR="0041237B">
        <w:rPr>
          <w:rFonts w:asciiTheme="majorHAnsi" w:hAnsiTheme="majorHAnsi"/>
        </w:rPr>
        <w:t xml:space="preserve"> </w:t>
      </w:r>
      <w:r w:rsidRPr="009A7E7A">
        <w:rPr>
          <w:rFonts w:asciiTheme="majorHAnsi" w:hAnsiTheme="majorHAnsi"/>
        </w:rPr>
        <w:t>eiro.</w:t>
      </w:r>
    </w:p>
    <w:p w14:paraId="4C545025" w14:textId="77777777" w:rsidR="00A51AA1" w:rsidRDefault="00A51AA1">
      <w:pPr>
        <w:rPr>
          <w:rFonts w:asciiTheme="majorHAnsi" w:hAnsiTheme="majorHAnsi"/>
        </w:rPr>
      </w:pPr>
    </w:p>
    <w:p w14:paraId="5FE4D789" w14:textId="77777777" w:rsidR="009A7E7A" w:rsidRDefault="009A7E7A">
      <w:pPr>
        <w:rPr>
          <w:rFonts w:asciiTheme="majorHAnsi" w:hAnsiTheme="majorHAnsi"/>
        </w:rPr>
      </w:pPr>
    </w:p>
    <w:p w14:paraId="70FD6B10" w14:textId="77777777" w:rsidR="0007605C" w:rsidRDefault="0007605C" w:rsidP="000760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Abu projektu īstenošanas</w:t>
      </w:r>
      <w:r w:rsidRPr="0007605C">
        <w:rPr>
          <w:rFonts w:asciiTheme="majorHAnsi" w:hAnsiTheme="majorHAnsi"/>
        </w:rPr>
        <w:t xml:space="preserve"> rezultātā tiks ieviestas un demonstrēras viedās pilsētvides tehnoloģijas publiskajā ielu apgaismojumā</w:t>
      </w:r>
      <w:r>
        <w:rPr>
          <w:rFonts w:asciiTheme="majorHAnsi" w:hAnsiTheme="majorHAnsi"/>
        </w:rPr>
        <w:t>, veicināta drošība pilsētas iel</w:t>
      </w:r>
      <w:r w:rsidRPr="0007605C">
        <w:rPr>
          <w:rFonts w:asciiTheme="majorHAnsi" w:hAnsiTheme="majorHAnsi"/>
        </w:rPr>
        <w:t>ās, samazināts elektroenerģijas patēriņš un siltumnīcefekta gāzu emisijas vidē.</w:t>
      </w:r>
    </w:p>
    <w:p w14:paraId="521B00E0" w14:textId="77777777" w:rsidR="0007605C" w:rsidRPr="00007B03" w:rsidRDefault="0007605C">
      <w:pPr>
        <w:rPr>
          <w:rFonts w:asciiTheme="majorHAnsi" w:hAnsiTheme="majorHAnsi"/>
        </w:rPr>
      </w:pPr>
    </w:p>
    <w:sectPr w:rsidR="0007605C" w:rsidRPr="00007B03" w:rsidSect="00FB5C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FD0"/>
    <w:multiLevelType w:val="hybridMultilevel"/>
    <w:tmpl w:val="9B580FAE"/>
    <w:lvl w:ilvl="0" w:tplc="76A8A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549F7"/>
    <w:multiLevelType w:val="hybridMultilevel"/>
    <w:tmpl w:val="B9CC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35AB"/>
    <w:multiLevelType w:val="hybridMultilevel"/>
    <w:tmpl w:val="3654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D2381"/>
    <w:multiLevelType w:val="hybridMultilevel"/>
    <w:tmpl w:val="884A24C6"/>
    <w:lvl w:ilvl="0" w:tplc="76A8A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E"/>
    <w:rsid w:val="00007B03"/>
    <w:rsid w:val="0007605C"/>
    <w:rsid w:val="000D66B9"/>
    <w:rsid w:val="001C244E"/>
    <w:rsid w:val="0041237B"/>
    <w:rsid w:val="00503863"/>
    <w:rsid w:val="005B5F68"/>
    <w:rsid w:val="00707CA2"/>
    <w:rsid w:val="0077515A"/>
    <w:rsid w:val="00882F9C"/>
    <w:rsid w:val="009A7E7A"/>
    <w:rsid w:val="00A51AA1"/>
    <w:rsid w:val="00C8228D"/>
    <w:rsid w:val="00D32C5F"/>
    <w:rsid w:val="00E75DD3"/>
    <w:rsid w:val="00F6246B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218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1579</Characters>
  <Application>Microsoft Macintosh Word</Application>
  <DocSecurity>0</DocSecurity>
  <Lines>13</Lines>
  <Paragraphs>3</Paragraphs>
  <ScaleCrop>false</ScaleCrop>
  <Company>IRB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Krumina</dc:creator>
  <cp:keywords/>
  <dc:description/>
  <cp:lastModifiedBy>Santa Krumina</cp:lastModifiedBy>
  <cp:revision>13</cp:revision>
  <dcterms:created xsi:type="dcterms:W3CDTF">2019-03-21T12:33:00Z</dcterms:created>
  <dcterms:modified xsi:type="dcterms:W3CDTF">2019-03-21T13:57:00Z</dcterms:modified>
</cp:coreProperties>
</file>